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Мотивационно</w:t>
      </w:r>
      <w:r>
        <w:rPr>
          <w:spacing w:val="-5"/>
        </w:rPr>
        <w:t> </w:t>
      </w:r>
      <w:r>
        <w:rPr/>
        <w:t>писмо</w:t>
      </w:r>
    </w:p>
    <w:p>
      <w:pPr>
        <w:pStyle w:val="Heading1"/>
        <w:spacing w:before="149"/>
      </w:pPr>
      <w:r>
        <w:rPr/>
        <w:t>Гергана</w:t>
      </w:r>
      <w:r>
        <w:rPr>
          <w:spacing w:val="-4"/>
        </w:rPr>
        <w:t> </w:t>
      </w:r>
      <w:r>
        <w:rPr/>
        <w:t>Йонова,</w:t>
      </w:r>
    </w:p>
    <w:p>
      <w:pPr>
        <w:spacing w:before="142"/>
        <w:ind w:left="112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IV.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курс,</w:t>
      </w:r>
    </w:p>
    <w:p>
      <w:pPr>
        <w:pStyle w:val="Heading1"/>
      </w:pPr>
      <w:r>
        <w:rPr/>
        <w:t>специалност</w:t>
      </w:r>
      <w:r>
        <w:rPr>
          <w:spacing w:val="-7"/>
        </w:rPr>
        <w:t> </w:t>
      </w:r>
      <w:r>
        <w:rPr/>
        <w:t>"Стенопис"</w:t>
      </w: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ind w:left="0"/>
        <w:rPr>
          <w:rFonts w:ascii="Arial"/>
          <w:b/>
          <w:sz w:val="23"/>
        </w:rPr>
      </w:pPr>
    </w:p>
    <w:p>
      <w:pPr>
        <w:pStyle w:val="BodyText"/>
        <w:spacing w:line="264" w:lineRule="auto"/>
        <w:ind w:right="59" w:firstLine="720"/>
      </w:pPr>
      <w:r>
        <w:rPr/>
        <w:t>Кандидатурата</w:t>
      </w:r>
      <w:r>
        <w:rPr>
          <w:spacing w:val="-7"/>
        </w:rPr>
        <w:t> </w:t>
      </w:r>
      <w:r>
        <w:rPr/>
        <w:t>ми</w:t>
      </w:r>
      <w:r>
        <w:rPr>
          <w:spacing w:val="-7"/>
        </w:rPr>
        <w:t> </w:t>
      </w:r>
      <w:r>
        <w:rPr/>
        <w:t>за</w:t>
      </w:r>
      <w:r>
        <w:rPr>
          <w:spacing w:val="-6"/>
        </w:rPr>
        <w:t> </w:t>
      </w:r>
      <w:r>
        <w:rPr/>
        <w:t>Студентски</w:t>
      </w:r>
      <w:r>
        <w:rPr>
          <w:spacing w:val="-6"/>
        </w:rPr>
        <w:t> </w:t>
      </w:r>
      <w:r>
        <w:rPr/>
        <w:t>съвет</w:t>
      </w:r>
      <w:r>
        <w:rPr>
          <w:spacing w:val="-6"/>
        </w:rPr>
        <w:t> </w:t>
      </w:r>
      <w:r>
        <w:rPr/>
        <w:t>е</w:t>
      </w:r>
      <w:r>
        <w:rPr>
          <w:spacing w:val="-8"/>
        </w:rPr>
        <w:t> </w:t>
      </w:r>
      <w:r>
        <w:rPr/>
        <w:t>мотивирана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желанието</w:t>
      </w:r>
      <w:r>
        <w:rPr>
          <w:spacing w:val="-6"/>
        </w:rPr>
        <w:t> </w:t>
      </w:r>
      <w:r>
        <w:rPr/>
        <w:t>ми</w:t>
      </w:r>
      <w:r>
        <w:rPr>
          <w:spacing w:val="-7"/>
        </w:rPr>
        <w:t> </w:t>
      </w:r>
      <w:r>
        <w:rPr/>
        <w:t>да</w:t>
      </w:r>
      <w:r>
        <w:rPr>
          <w:spacing w:val="-61"/>
        </w:rPr>
        <w:t> </w:t>
      </w:r>
      <w:r>
        <w:rPr/>
        <w:t>продължа образованието си в НХА и да помогна за позитивната промяна на</w:t>
      </w:r>
      <w:r>
        <w:rPr>
          <w:spacing w:val="1"/>
        </w:rPr>
        <w:t> </w:t>
      </w:r>
      <w:r>
        <w:rPr/>
        <w:t>средата и условията. През обучението</w:t>
      </w:r>
      <w:r>
        <w:rPr>
          <w:spacing w:val="1"/>
        </w:rPr>
        <w:t> </w:t>
      </w:r>
      <w:r>
        <w:rPr/>
        <w:t>си</w:t>
      </w:r>
      <w:r>
        <w:rPr>
          <w:spacing w:val="-1"/>
        </w:rPr>
        <w:t> </w:t>
      </w:r>
      <w:r>
        <w:rPr/>
        <w:t>се</w:t>
      </w:r>
      <w:r>
        <w:rPr>
          <w:spacing w:val="1"/>
        </w:rPr>
        <w:t> </w:t>
      </w:r>
      <w:r>
        <w:rPr/>
        <w:t>запознах</w:t>
      </w:r>
      <w:r>
        <w:rPr>
          <w:spacing w:val="-1"/>
        </w:rPr>
        <w:t> </w:t>
      </w:r>
      <w:r>
        <w:rPr/>
        <w:t>по-обстойно</w:t>
      </w:r>
      <w:r>
        <w:rPr>
          <w:spacing w:val="1"/>
        </w:rPr>
        <w:t> </w:t>
      </w:r>
      <w:r>
        <w:rPr/>
        <w:t>със</w:t>
      </w:r>
      <w:r>
        <w:rPr>
          <w:spacing w:val="1"/>
        </w:rPr>
        <w:t> </w:t>
      </w:r>
      <w:r>
        <w:rPr/>
        <w:t>структурата, начина на работа и съответно част от трудностите в НХА, с които</w:t>
      </w:r>
      <w:r>
        <w:rPr>
          <w:spacing w:val="1"/>
        </w:rPr>
        <w:t> </w:t>
      </w:r>
      <w:r>
        <w:rPr/>
        <w:t>се</w:t>
      </w:r>
      <w:r>
        <w:rPr>
          <w:spacing w:val="-5"/>
        </w:rPr>
        <w:t> </w:t>
      </w:r>
      <w:r>
        <w:rPr/>
        <w:t>сблъскват</w:t>
      </w:r>
      <w:r>
        <w:rPr>
          <w:spacing w:val="-5"/>
        </w:rPr>
        <w:t> </w:t>
      </w:r>
      <w:r>
        <w:rPr/>
        <w:t>повечето</w:t>
      </w:r>
      <w:r>
        <w:rPr>
          <w:spacing w:val="-4"/>
        </w:rPr>
        <w:t> </w:t>
      </w:r>
      <w:r>
        <w:rPr/>
        <w:t>студенти,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имам</w:t>
      </w:r>
      <w:r>
        <w:rPr>
          <w:spacing w:val="-4"/>
        </w:rPr>
        <w:t> </w:t>
      </w:r>
      <w:r>
        <w:rPr/>
        <w:t>желание</w:t>
      </w:r>
      <w:r>
        <w:rPr>
          <w:spacing w:val="-5"/>
        </w:rPr>
        <w:t> </w:t>
      </w:r>
      <w:r>
        <w:rPr/>
        <w:t>да</w:t>
      </w:r>
      <w:r>
        <w:rPr>
          <w:spacing w:val="-4"/>
        </w:rPr>
        <w:t> </w:t>
      </w:r>
      <w:r>
        <w:rPr/>
        <w:t>допринеса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справянето</w:t>
      </w:r>
      <w:r>
        <w:rPr>
          <w:spacing w:val="-5"/>
        </w:rPr>
        <w:t> </w:t>
      </w:r>
      <w:r>
        <w:rPr/>
        <w:t>с</w:t>
      </w:r>
      <w:r>
        <w:rPr>
          <w:spacing w:val="-61"/>
        </w:rPr>
        <w:t> </w:t>
      </w:r>
      <w:r>
        <w:rPr/>
        <w:t>тях</w:t>
      </w:r>
      <w:r>
        <w:rPr>
          <w:spacing w:val="-1"/>
        </w:rPr>
        <w:t> </w:t>
      </w:r>
      <w:r>
        <w:rPr/>
        <w:t>и подобряването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средата.</w:t>
      </w:r>
      <w:r>
        <w:rPr>
          <w:spacing w:val="1"/>
        </w:rPr>
        <w:t> </w:t>
      </w:r>
      <w:r>
        <w:rPr/>
        <w:t>Опитът</w:t>
      </w:r>
      <w:r>
        <w:rPr>
          <w:spacing w:val="-1"/>
        </w:rPr>
        <w:t> </w:t>
      </w:r>
      <w:r>
        <w:rPr/>
        <w:t>ми като студент ми дава добро</w:t>
      </w:r>
      <w:r>
        <w:rPr>
          <w:spacing w:val="1"/>
        </w:rPr>
        <w:t> </w:t>
      </w:r>
      <w:r>
        <w:rPr/>
        <w:t>познание върху средата и какви стъпки могат да се предприемат за</w:t>
      </w:r>
      <w:r>
        <w:rPr>
          <w:spacing w:val="1"/>
        </w:rPr>
        <w:t> </w:t>
      </w:r>
      <w:r>
        <w:rPr/>
        <w:t>подобряването ѝ. Смятам, че имам уменията да бъда от полза на Студентски</w:t>
      </w:r>
      <w:r>
        <w:rPr>
          <w:spacing w:val="1"/>
        </w:rPr>
        <w:t> </w:t>
      </w:r>
      <w:r>
        <w:rPr/>
        <w:t>съвет също и от активното си участие на гимназиален етап в различни</w:t>
      </w:r>
      <w:r>
        <w:rPr>
          <w:spacing w:val="1"/>
        </w:rPr>
        <w:t> </w:t>
      </w:r>
      <w:r>
        <w:rPr/>
        <w:t>извънкласни дейности (като Акробатичен рокендрол състав, организиране на</w:t>
      </w:r>
      <w:r>
        <w:rPr>
          <w:spacing w:val="1"/>
        </w:rPr>
        <w:t> </w:t>
      </w:r>
      <w:r>
        <w:rPr/>
        <w:t>благотворителни</w:t>
      </w:r>
      <w:r>
        <w:rPr>
          <w:spacing w:val="-3"/>
        </w:rPr>
        <w:t> </w:t>
      </w:r>
      <w:r>
        <w:rPr/>
        <w:t>концерти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др.)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част</w:t>
      </w:r>
      <w:r>
        <w:rPr>
          <w:spacing w:val="-1"/>
        </w:rPr>
        <w:t> </w:t>
      </w:r>
      <w:r>
        <w:rPr/>
        <w:t>от</w:t>
      </w:r>
      <w:r>
        <w:rPr>
          <w:spacing w:val="-2"/>
        </w:rPr>
        <w:t> </w:t>
      </w:r>
      <w:r>
        <w:rPr/>
        <w:t>УС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Първа</w:t>
      </w:r>
      <w:r>
        <w:rPr>
          <w:spacing w:val="-1"/>
        </w:rPr>
        <w:t> </w:t>
      </w:r>
      <w:r>
        <w:rPr/>
        <w:t>английска</w:t>
      </w:r>
      <w:r>
        <w:rPr>
          <w:spacing w:val="-2"/>
        </w:rPr>
        <w:t> </w:t>
      </w:r>
      <w:r>
        <w:rPr/>
        <w:t>гимназия.</w:t>
      </w:r>
    </w:p>
    <w:p>
      <w:pPr>
        <w:pStyle w:val="BodyText"/>
        <w:spacing w:line="264" w:lineRule="auto"/>
      </w:pPr>
      <w:r>
        <w:rPr/>
        <w:t>Организационните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комуникативните</w:t>
      </w:r>
      <w:r>
        <w:rPr>
          <w:spacing w:val="-9"/>
        </w:rPr>
        <w:t> </w:t>
      </w:r>
      <w:r>
        <w:rPr/>
        <w:t>ми</w:t>
      </w:r>
      <w:r>
        <w:rPr>
          <w:spacing w:val="-9"/>
        </w:rPr>
        <w:t> </w:t>
      </w:r>
      <w:r>
        <w:rPr/>
        <w:t>умения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екип</w:t>
      </w:r>
      <w:r>
        <w:rPr>
          <w:spacing w:val="-9"/>
        </w:rPr>
        <w:t> </w:t>
      </w:r>
      <w:r>
        <w:rPr/>
        <w:t>са</w:t>
      </w:r>
      <w:r>
        <w:rPr>
          <w:spacing w:val="-8"/>
        </w:rPr>
        <w:t> </w:t>
      </w:r>
      <w:r>
        <w:rPr/>
        <w:t>допринасяли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в</w:t>
      </w:r>
      <w:r>
        <w:rPr>
          <w:spacing w:val="-61"/>
        </w:rPr>
        <w:t> </w:t>
      </w:r>
      <w:r>
        <w:rPr/>
        <w:t>работата</w:t>
      </w:r>
      <w:r>
        <w:rPr>
          <w:spacing w:val="-1"/>
        </w:rPr>
        <w:t> </w:t>
      </w:r>
      <w:r>
        <w:rPr/>
        <w:t>ми към изложби и</w:t>
      </w:r>
      <w:r>
        <w:rPr>
          <w:spacing w:val="1"/>
        </w:rPr>
        <w:t> </w:t>
      </w:r>
      <w:r>
        <w:rPr/>
        <w:t>други</w:t>
      </w:r>
      <w:r>
        <w:rPr>
          <w:spacing w:val="1"/>
        </w:rPr>
        <w:t> </w:t>
      </w:r>
      <w:r>
        <w:rPr/>
        <w:t>благотворителни</w:t>
      </w:r>
      <w:r>
        <w:rPr>
          <w:spacing w:val="1"/>
        </w:rPr>
        <w:t> </w:t>
      </w:r>
      <w:r>
        <w:rPr/>
        <w:t>събития.</w:t>
      </w:r>
    </w:p>
    <w:p>
      <w:pPr>
        <w:pStyle w:val="BodyText"/>
        <w:spacing w:line="264" w:lineRule="auto"/>
      </w:pPr>
      <w:r>
        <w:rPr/>
        <w:t>Надявам</w:t>
      </w:r>
      <w:r>
        <w:rPr>
          <w:spacing w:val="-10"/>
        </w:rPr>
        <w:t> </w:t>
      </w:r>
      <w:r>
        <w:rPr/>
        <w:t>се,</w:t>
      </w:r>
      <w:r>
        <w:rPr>
          <w:spacing w:val="-9"/>
        </w:rPr>
        <w:t> </w:t>
      </w:r>
      <w:r>
        <w:rPr/>
        <w:t>че</w:t>
      </w:r>
      <w:r>
        <w:rPr>
          <w:spacing w:val="-9"/>
        </w:rPr>
        <w:t> </w:t>
      </w:r>
      <w:r>
        <w:rPr/>
        <w:t>ще</w:t>
      </w:r>
      <w:r>
        <w:rPr>
          <w:spacing w:val="-11"/>
        </w:rPr>
        <w:t> </w:t>
      </w:r>
      <w:r>
        <w:rPr/>
        <w:t>имам</w:t>
      </w:r>
      <w:r>
        <w:rPr>
          <w:spacing w:val="-10"/>
        </w:rPr>
        <w:t> </w:t>
      </w:r>
      <w:r>
        <w:rPr/>
        <w:t>възможност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колегите</w:t>
      </w:r>
      <w:r>
        <w:rPr>
          <w:spacing w:val="-10"/>
        </w:rPr>
        <w:t> </w:t>
      </w:r>
      <w:r>
        <w:rPr/>
        <w:t>да</w:t>
      </w:r>
      <w:r>
        <w:rPr>
          <w:spacing w:val="-11"/>
        </w:rPr>
        <w:t> </w:t>
      </w:r>
      <w:r>
        <w:rPr/>
        <w:t>направим</w:t>
      </w:r>
      <w:r>
        <w:rPr>
          <w:spacing w:val="-11"/>
        </w:rPr>
        <w:t> </w:t>
      </w:r>
      <w:r>
        <w:rPr/>
        <w:t>максималното</w:t>
      </w:r>
      <w:r>
        <w:rPr>
          <w:spacing w:val="-9"/>
        </w:rPr>
        <w:t> </w:t>
      </w:r>
      <w:r>
        <w:rPr/>
        <w:t>за</w:t>
      </w:r>
      <w:r>
        <w:rPr>
          <w:spacing w:val="-61"/>
        </w:rPr>
        <w:t> </w:t>
      </w:r>
      <w:r>
        <w:rPr/>
        <w:t>средата,</w:t>
      </w:r>
      <w:r>
        <w:rPr>
          <w:spacing w:val="2"/>
        </w:rPr>
        <w:t> </w:t>
      </w:r>
      <w:r>
        <w:rPr/>
        <w:t>студентите,</w:t>
      </w:r>
      <w:r>
        <w:rPr>
          <w:spacing w:val="1"/>
        </w:rPr>
        <w:t> </w:t>
      </w:r>
      <w:r>
        <w:rPr/>
        <w:t>както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 НХА като</w:t>
      </w:r>
      <w:r>
        <w:rPr>
          <w:spacing w:val="1"/>
        </w:rPr>
        <w:t> </w:t>
      </w:r>
      <w:r>
        <w:rPr/>
        <w:t>едно</w:t>
      </w:r>
      <w:r>
        <w:rPr>
          <w:spacing w:val="2"/>
        </w:rPr>
        <w:t> </w:t>
      </w:r>
      <w:r>
        <w:rPr/>
        <w:t>цяло.</w:t>
      </w:r>
    </w:p>
    <w:sectPr>
      <w:type w:val="continuous"/>
      <w:pgSz w:w="12240" w:h="15840"/>
      <w:pgMar w:top="1360" w:bottom="280" w:left="144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bg-BG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Microsoft Sans Serif" w:hAnsi="Microsoft Sans Serif" w:eastAsia="Microsoft Sans Serif" w:cs="Microsoft Sans Serif"/>
      <w:sz w:val="24"/>
      <w:szCs w:val="24"/>
      <w:lang w:val="bg-BG" w:eastAsia="en-US" w:bidi="ar-SA"/>
    </w:rPr>
  </w:style>
  <w:style w:styleId="Heading1" w:type="paragraph">
    <w:name w:val="Heading 1"/>
    <w:basedOn w:val="Normal"/>
    <w:uiPriority w:val="1"/>
    <w:qFormat/>
    <w:pPr>
      <w:spacing w:before="142"/>
      <w:ind w:left="112"/>
      <w:outlineLvl w:val="1"/>
    </w:pPr>
    <w:rPr>
      <w:rFonts w:ascii="Arial" w:hAnsi="Arial" w:eastAsia="Arial" w:cs="Arial"/>
      <w:b/>
      <w:bCs/>
      <w:sz w:val="24"/>
      <w:szCs w:val="24"/>
      <w:lang w:val="bg-BG" w:eastAsia="en-US" w:bidi="ar-SA"/>
    </w:rPr>
  </w:style>
  <w:style w:styleId="Title" w:type="paragraph">
    <w:name w:val="Title"/>
    <w:basedOn w:val="Normal"/>
    <w:uiPriority w:val="1"/>
    <w:qFormat/>
    <w:pPr>
      <w:spacing w:before="80"/>
      <w:ind w:left="2937" w:right="2837"/>
      <w:jc w:val="center"/>
    </w:pPr>
    <w:rPr>
      <w:rFonts w:ascii="Arial" w:hAnsi="Arial" w:eastAsia="Arial" w:cs="Arial"/>
      <w:b/>
      <w:bCs/>
      <w:sz w:val="32"/>
      <w:szCs w:val="32"/>
      <w:lang w:val="bg-BG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bg-BG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Geri</dc:creator>
  <dcterms:created xsi:type="dcterms:W3CDTF">2021-10-18T09:26:53Z</dcterms:created>
  <dcterms:modified xsi:type="dcterms:W3CDTF">2021-10-18T09:26:53Z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2021-10-18T00:00:00Z</vt:filetime>
  </property>
</Properties>
</file>